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0" w:lineRule="auto"/>
        <w:ind w:left="74"/>
        <w:rPr>
          <w:rFonts w:ascii="黑体" w:hAnsi="黑体" w:eastAsia="黑体" w:cs="黑体"/>
          <w:spacing w:val="-8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</w:t>
      </w:r>
      <w:r>
        <w:rPr>
          <w:rFonts w:ascii="黑体" w:hAnsi="黑体" w:eastAsia="黑体" w:cs="黑体"/>
          <w:spacing w:val="-8"/>
          <w:sz w:val="32"/>
          <w:szCs w:val="32"/>
        </w:rPr>
        <w:t>件</w:t>
      </w:r>
    </w:p>
    <w:p>
      <w:pPr>
        <w:spacing w:before="104" w:line="220" w:lineRule="auto"/>
        <w:ind w:left="74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黄河水利职业技术学院兼职教师登记表</w:t>
      </w:r>
    </w:p>
    <w:bookmarkEnd w:id="0"/>
    <w:p/>
    <w:p>
      <w:pPr>
        <w:spacing w:line="42" w:lineRule="exact"/>
      </w:pPr>
    </w:p>
    <w:tbl>
      <w:tblPr>
        <w:tblStyle w:val="4"/>
        <w:tblW w:w="8861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423"/>
        <w:gridCol w:w="1099"/>
        <w:gridCol w:w="1082"/>
        <w:gridCol w:w="36"/>
        <w:gridCol w:w="1046"/>
        <w:gridCol w:w="403"/>
        <w:gridCol w:w="838"/>
        <w:gridCol w:w="1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0" w:type="dxa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94" w:line="220" w:lineRule="auto"/>
              <w:ind w:left="26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名</w:t>
            </w:r>
          </w:p>
        </w:tc>
        <w:tc>
          <w:tcPr>
            <w:tcW w:w="14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0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5" w:line="220" w:lineRule="auto"/>
              <w:ind w:left="323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别</w:t>
            </w:r>
          </w:p>
        </w:tc>
        <w:tc>
          <w:tcPr>
            <w:tcW w:w="10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0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4" w:line="220" w:lineRule="auto"/>
              <w:ind w:left="9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904" w:type="dxa"/>
            <w:vMerge w:val="restart"/>
            <w:tcBorders>
              <w:left w:val="single" w:color="000000" w:sz="4" w:space="0"/>
              <w:bottom w:val="nil"/>
              <w:right w:val="single" w:color="000000" w:sz="12" w:space="0"/>
            </w:tcBorders>
            <w:vAlign w:val="top"/>
          </w:tcPr>
          <w:p>
            <w:pPr>
              <w:spacing w:line="330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33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78" w:line="220" w:lineRule="auto"/>
              <w:ind w:left="733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照</w:t>
            </w: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30" w:type="dxa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73" w:line="221" w:lineRule="auto"/>
              <w:ind w:left="27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历</w:t>
            </w:r>
          </w:p>
        </w:tc>
        <w:tc>
          <w:tcPr>
            <w:tcW w:w="14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0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3" w:line="221" w:lineRule="auto"/>
              <w:ind w:left="32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位</w:t>
            </w:r>
          </w:p>
        </w:tc>
        <w:tc>
          <w:tcPr>
            <w:tcW w:w="108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0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3" w:line="219" w:lineRule="auto"/>
              <w:ind w:left="86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资格证书</w:t>
            </w:r>
          </w:p>
        </w:tc>
        <w:tc>
          <w:tcPr>
            <w:tcW w:w="12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71" w:line="220" w:lineRule="auto"/>
              <w:ind w:left="16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何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时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何校何专业毕业</w:t>
            </w:r>
          </w:p>
        </w:tc>
        <w:tc>
          <w:tcPr>
            <w:tcW w:w="450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74" w:line="220" w:lineRule="auto"/>
              <w:ind w:left="63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现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从事专业</w:t>
            </w:r>
          </w:p>
        </w:tc>
        <w:tc>
          <w:tcPr>
            <w:tcW w:w="326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2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3" w:line="222" w:lineRule="auto"/>
              <w:ind w:left="397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称</w:t>
            </w:r>
          </w:p>
        </w:tc>
        <w:tc>
          <w:tcPr>
            <w:tcW w:w="1904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72" w:line="220" w:lineRule="auto"/>
              <w:ind w:left="756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7"/>
                <w:sz w:val="24"/>
                <w:szCs w:val="24"/>
              </w:rPr>
              <w:t>工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作单位</w:t>
            </w:r>
          </w:p>
        </w:tc>
        <w:tc>
          <w:tcPr>
            <w:tcW w:w="326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2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1" w:line="222" w:lineRule="auto"/>
              <w:ind w:left="424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1"/>
                <w:sz w:val="24"/>
                <w:szCs w:val="24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spacing w:val="-10"/>
                <w:sz w:val="24"/>
                <w:szCs w:val="24"/>
              </w:rPr>
              <w:t>话</w:t>
            </w:r>
          </w:p>
        </w:tc>
        <w:tc>
          <w:tcPr>
            <w:tcW w:w="1904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73" w:line="227" w:lineRule="auto"/>
              <w:ind w:left="753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通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讯地址</w:t>
            </w:r>
          </w:p>
        </w:tc>
        <w:tc>
          <w:tcPr>
            <w:tcW w:w="326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24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3" w:line="220" w:lineRule="auto"/>
              <w:ind w:left="414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9"/>
                <w:sz w:val="24"/>
                <w:szCs w:val="24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spacing w:val="-7"/>
                <w:sz w:val="24"/>
                <w:szCs w:val="24"/>
              </w:rPr>
              <w:t>编</w:t>
            </w:r>
          </w:p>
        </w:tc>
        <w:tc>
          <w:tcPr>
            <w:tcW w:w="1904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71" w:line="219" w:lineRule="auto"/>
              <w:ind w:left="40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行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政职务及社会</w:t>
            </w:r>
          </w:p>
        </w:tc>
        <w:tc>
          <w:tcPr>
            <w:tcW w:w="6408" w:type="dxa"/>
            <w:gridSpan w:val="7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73" w:line="220" w:lineRule="auto"/>
              <w:ind w:left="756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7"/>
                <w:sz w:val="24"/>
                <w:szCs w:val="24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学团队</w:t>
            </w:r>
          </w:p>
        </w:tc>
        <w:tc>
          <w:tcPr>
            <w:tcW w:w="22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  <w:tc>
          <w:tcPr>
            <w:tcW w:w="14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3" w:line="220" w:lineRule="auto"/>
              <w:ind w:left="26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主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要任务</w:t>
            </w:r>
          </w:p>
        </w:tc>
        <w:tc>
          <w:tcPr>
            <w:tcW w:w="2742" w:type="dxa"/>
            <w:gridSpan w:val="2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8861" w:type="dxa"/>
            <w:gridSpan w:val="9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72" w:line="220" w:lineRule="auto"/>
              <w:ind w:left="131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主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要工作经历和业绩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line="330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330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78" w:line="220" w:lineRule="auto"/>
              <w:ind w:left="50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7"/>
                <w:sz w:val="24"/>
                <w:szCs w:val="24"/>
              </w:rPr>
              <w:t>部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门聘任意见</w:t>
            </w:r>
          </w:p>
        </w:tc>
        <w:tc>
          <w:tcPr>
            <w:tcW w:w="3263" w:type="dxa"/>
            <w:gridSpan w:val="4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78" w:line="219" w:lineRule="auto"/>
              <w:ind w:left="2534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盖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章</w:t>
            </w:r>
          </w:p>
        </w:tc>
        <w:tc>
          <w:tcPr>
            <w:tcW w:w="3145" w:type="dxa"/>
            <w:gridSpan w:val="3"/>
            <w:tcBorders>
              <w:left w:val="nil"/>
              <w:right w:val="single" w:color="000000" w:sz="12" w:space="0"/>
            </w:tcBorders>
            <w:vAlign w:val="top"/>
          </w:tcPr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8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78" w:line="220" w:lineRule="auto"/>
              <w:ind w:left="116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 xml:space="preserve">年    </w:t>
            </w: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line="30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301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78" w:line="220" w:lineRule="auto"/>
              <w:ind w:left="49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校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审批意见</w:t>
            </w:r>
          </w:p>
        </w:tc>
        <w:tc>
          <w:tcPr>
            <w:tcW w:w="3263" w:type="dxa"/>
            <w:gridSpan w:val="4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266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66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67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67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78" w:line="219" w:lineRule="auto"/>
              <w:ind w:left="261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盖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章</w:t>
            </w:r>
          </w:p>
        </w:tc>
        <w:tc>
          <w:tcPr>
            <w:tcW w:w="3145" w:type="dxa"/>
            <w:gridSpan w:val="3"/>
            <w:tcBorders>
              <w:left w:val="nil"/>
              <w:right w:val="single" w:color="000000" w:sz="12" w:space="0"/>
            </w:tcBorders>
            <w:vAlign w:val="top"/>
          </w:tcPr>
          <w:p>
            <w:pPr>
              <w:spacing w:line="266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66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66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line="267" w:lineRule="auto"/>
              <w:rPr>
                <w:rFonts w:hint="eastAsia" w:asciiTheme="majorEastAsia" w:hAnsiTheme="majorEastAsia" w:eastAsiaTheme="majorEastAsia" w:cstheme="majorEastAsia"/>
                <w:sz w:val="21"/>
              </w:rPr>
            </w:pPr>
          </w:p>
          <w:p>
            <w:pPr>
              <w:spacing w:before="78" w:line="220" w:lineRule="auto"/>
              <w:ind w:left="124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"/>
                <w:sz w:val="24"/>
                <w:szCs w:val="24"/>
              </w:rPr>
              <w:t xml:space="preserve">年  </w:t>
            </w:r>
            <w:r>
              <w:rPr>
                <w:rFonts w:hint="eastAsia" w:asciiTheme="majorEastAsia" w:hAnsiTheme="majorEastAsia" w:eastAsiaTheme="majorEastAsia" w:cstheme="majorEastAsia"/>
                <w:spacing w:val="1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453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241" w:line="221" w:lineRule="auto"/>
              <w:ind w:left="98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spacing w:val="-4"/>
                <w:sz w:val="24"/>
                <w:szCs w:val="24"/>
              </w:rPr>
              <w:t>注</w:t>
            </w:r>
          </w:p>
        </w:tc>
        <w:tc>
          <w:tcPr>
            <w:tcW w:w="6408" w:type="dxa"/>
            <w:gridSpan w:val="7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85" w:line="264" w:lineRule="auto"/>
              <w:ind w:right="284" w:firstLine="14"/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"/>
                <w:sz w:val="23"/>
                <w:szCs w:val="23"/>
              </w:rPr>
              <w:t>1.本表一式两</w:t>
            </w:r>
            <w:r>
              <w:rPr>
                <w:rFonts w:hint="eastAsia" w:asciiTheme="majorEastAsia" w:hAnsiTheme="majorEastAsia" w:eastAsiaTheme="majorEastAsia" w:cstheme="majorEastAsia"/>
                <w:sz w:val="23"/>
                <w:szCs w:val="23"/>
              </w:rPr>
              <w:t xml:space="preserve">份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pacing w:val="8"/>
                <w:sz w:val="23"/>
                <w:szCs w:val="23"/>
              </w:rPr>
              <w:t>2.附</w:t>
            </w:r>
            <w:r>
              <w:rPr>
                <w:rFonts w:hint="eastAsia" w:asciiTheme="majorEastAsia" w:hAnsiTheme="majorEastAsia" w:eastAsiaTheme="majorEastAsia" w:cstheme="majorEastAsia"/>
                <w:spacing w:val="7"/>
                <w:sz w:val="23"/>
                <w:szCs w:val="23"/>
              </w:rPr>
              <w:t>技</w:t>
            </w:r>
            <w:r>
              <w:rPr>
                <w:rFonts w:hint="eastAsia" w:asciiTheme="majorEastAsia" w:hAnsiTheme="majorEastAsia" w:eastAsiaTheme="majorEastAsia" w:cstheme="majorEastAsia"/>
                <w:spacing w:val="4"/>
                <w:sz w:val="23"/>
                <w:szCs w:val="23"/>
              </w:rPr>
              <w:t>能等级、学历、学位、职称、教师资格等证书复印件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6" w:h="16839"/>
      <w:pgMar w:top="1431" w:right="1470" w:bottom="1478" w:left="1543" w:header="0" w:footer="11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2"/>
        <w:sz w:val="32"/>
        <w:szCs w:val="32"/>
      </w:rPr>
      <w:t xml:space="preserve">- 5 </w:t>
    </w:r>
    <w:r>
      <w:rPr>
        <w:rFonts w:ascii="仿宋" w:hAnsi="仿宋" w:eastAsia="仿宋" w:cs="仿宋"/>
        <w:spacing w:val="-1"/>
        <w:sz w:val="32"/>
        <w:szCs w:val="3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OTg3NDRiYmQ0NzY5YzVjYzZjNDIyNGNmOWZjMDgifQ=="/>
  </w:docVars>
  <w:rsids>
    <w:rsidRoot w:val="69085893"/>
    <w:rsid w:val="690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148</Characters>
  <Lines>0</Lines>
  <Paragraphs>0</Paragraphs>
  <TotalTime>3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2023-07-06T02:41:00Z</dcterms:created>
  <dc:creator>有爱的李姝瑶^O^</dc:creator>
  <cp:lastModifiedBy>有爱的李姝瑶^O^</cp:lastModifiedBy>
  <dcterms:modified xsi:type="dcterms:W3CDTF">2023-07-06T02:44:58Z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FFBABAC444FA40EEAC7442D399B41080_11</vt:lpwstr>
  </property>
</Properties>
</file>