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11D411" w14:textId="77777777" w:rsidR="003B7687" w:rsidRDefault="00E92CC9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各位师生/读者：</w:t>
      </w:r>
    </w:p>
    <w:p w14:paraId="720154F5" w14:textId="77777777" w:rsidR="003B7687" w:rsidRDefault="00E92CC9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大家好！</w:t>
      </w:r>
    </w:p>
    <w:p w14:paraId="38253177" w14:textId="77777777" w:rsidR="003B7687" w:rsidRDefault="00E92CC9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阳春三月，万象启新。3月11日-16日，2024年人天书店集团春季线上图采会将在“云端”隆重举办。</w:t>
      </w:r>
    </w:p>
    <w:p w14:paraId="05E782D1" w14:textId="77777777" w:rsidR="003B7687" w:rsidRDefault="00E92CC9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本届图书采</w:t>
      </w:r>
      <w:r>
        <w:rPr>
          <w:rFonts w:asciiTheme="majorEastAsia" w:eastAsiaTheme="majorEastAsia" w:hAnsiTheme="majorEastAsia"/>
          <w:sz w:val="24"/>
          <w:szCs w:val="24"/>
        </w:rPr>
        <w:t>会</w:t>
      </w:r>
      <w:r>
        <w:rPr>
          <w:rFonts w:asciiTheme="majorEastAsia" w:eastAsiaTheme="majorEastAsia" w:hAnsiTheme="majorEastAsia" w:hint="eastAsia"/>
          <w:sz w:val="24"/>
          <w:szCs w:val="24"/>
        </w:rPr>
        <w:t>将展示数百家出版单位全品种图书、数十万种新书资源应有尽有，一键</w:t>
      </w:r>
      <w:r>
        <w:rPr>
          <w:rFonts w:asciiTheme="majorEastAsia" w:eastAsiaTheme="majorEastAsia" w:hAnsiTheme="majorEastAsia"/>
          <w:sz w:val="24"/>
          <w:szCs w:val="24"/>
        </w:rPr>
        <w:t>登录</w:t>
      </w:r>
      <w:r>
        <w:rPr>
          <w:rFonts w:asciiTheme="majorEastAsia" w:eastAsiaTheme="majorEastAsia" w:hAnsiTheme="majorEastAsia" w:hint="eastAsia"/>
          <w:sz w:val="24"/>
          <w:szCs w:val="24"/>
        </w:rPr>
        <w:t>为</w:t>
      </w:r>
      <w:r>
        <w:rPr>
          <w:rFonts w:asciiTheme="majorEastAsia" w:eastAsiaTheme="majorEastAsia" w:hAnsiTheme="majorEastAsia"/>
          <w:sz w:val="24"/>
          <w:szCs w:val="24"/>
        </w:rPr>
        <w:t>你营造身临</w:t>
      </w:r>
      <w:r>
        <w:rPr>
          <w:rFonts w:asciiTheme="majorEastAsia" w:eastAsiaTheme="majorEastAsia" w:hAnsiTheme="majorEastAsia" w:hint="eastAsia"/>
          <w:sz w:val="24"/>
          <w:szCs w:val="24"/>
        </w:rPr>
        <w:t>其境的</w:t>
      </w:r>
      <w:r>
        <w:rPr>
          <w:rFonts w:asciiTheme="majorEastAsia" w:eastAsiaTheme="majorEastAsia" w:hAnsiTheme="majorEastAsia"/>
          <w:sz w:val="24"/>
          <w:szCs w:val="24"/>
        </w:rPr>
        <w:t>体验感</w:t>
      </w:r>
      <w:r>
        <w:rPr>
          <w:rFonts w:asciiTheme="majorEastAsia" w:eastAsiaTheme="majorEastAsia" w:hAnsiTheme="majorEastAsia" w:hint="eastAsia"/>
          <w:sz w:val="24"/>
          <w:szCs w:val="24"/>
        </w:rPr>
        <w:t>。更有多场出版社直播活动等待大家参与。欢迎各位读者莅临云端，共赴书香之约。</w:t>
      </w:r>
    </w:p>
    <w:p w14:paraId="1D924493" w14:textId="77777777" w:rsidR="003B7687" w:rsidRDefault="003B7687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14:paraId="0F5D7B2B" w14:textId="77777777" w:rsidR="003B7687" w:rsidRDefault="00E92CC9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现将图采会相关指南呈现如下：</w:t>
      </w:r>
    </w:p>
    <w:p w14:paraId="104AEA34" w14:textId="77777777" w:rsidR="003B7687" w:rsidRDefault="00E92CC9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一、图采会时间：</w:t>
      </w:r>
      <w:r>
        <w:rPr>
          <w:rFonts w:asciiTheme="majorEastAsia" w:eastAsiaTheme="majorEastAsia" w:hAnsiTheme="majorEastAsia" w:hint="eastAsia"/>
          <w:sz w:val="24"/>
          <w:szCs w:val="24"/>
        </w:rPr>
        <w:t>2024年3月11日-3月16日</w:t>
      </w:r>
    </w:p>
    <w:p w14:paraId="25078E9B" w14:textId="77777777" w:rsidR="003B7687" w:rsidRDefault="00E92CC9">
      <w:pPr>
        <w:spacing w:line="360" w:lineRule="auto"/>
        <w:ind w:firstLineChars="194" w:firstLine="467"/>
        <w:rPr>
          <w:rStyle w:val="a9"/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图采会网址</w:t>
      </w:r>
      <w:r>
        <w:rPr>
          <w:rFonts w:hint="eastAsia"/>
        </w:rPr>
        <w:t>：</w:t>
      </w:r>
      <w:hyperlink r:id="rId6" w:history="1">
        <w:r>
          <w:rPr>
            <w:rStyle w:val="a9"/>
            <w:rFonts w:asciiTheme="majorEastAsia" w:eastAsiaTheme="majorEastAsia" w:hAnsiTheme="majorEastAsia"/>
            <w:sz w:val="24"/>
            <w:szCs w:val="24"/>
          </w:rPr>
          <w:t>https://d.cxstar.com</w:t>
        </w:r>
      </w:hyperlink>
    </w:p>
    <w:p w14:paraId="2DF68F40" w14:textId="1E6CDD62" w:rsidR="003B7687" w:rsidRPr="00E70B99" w:rsidRDefault="00E92CC9">
      <w:pPr>
        <w:spacing w:line="360" w:lineRule="auto"/>
        <w:ind w:firstLineChars="200" w:firstLine="482"/>
      </w:pP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  <w:highlight w:val="yellow"/>
        </w:rPr>
        <w:t>登录</w:t>
      </w:r>
      <w:r>
        <w:rPr>
          <w:rFonts w:asciiTheme="majorEastAsia" w:eastAsiaTheme="majorEastAsia" w:hAnsiTheme="majorEastAsia"/>
          <w:b/>
          <w:color w:val="FF0000"/>
          <w:sz w:val="24"/>
          <w:szCs w:val="24"/>
          <w:highlight w:val="yellow"/>
        </w:rPr>
        <w:t>名</w:t>
      </w:r>
      <w:r>
        <w:rPr>
          <w:rFonts w:hint="eastAsia"/>
          <w:b/>
          <w:color w:val="FF0000"/>
          <w:highlight w:val="yellow"/>
        </w:rPr>
        <w:t>：</w:t>
      </w:r>
      <w:r w:rsidR="00E70B99" w:rsidRPr="00E70B99">
        <w:rPr>
          <w:b/>
          <w:color w:val="FF0000"/>
        </w:rPr>
        <w:t>HHSL1197</w:t>
      </w:r>
    </w:p>
    <w:p w14:paraId="66E253E7" w14:textId="77777777" w:rsidR="003B7687" w:rsidRDefault="003B7687">
      <w:pPr>
        <w:spacing w:line="360" w:lineRule="auto"/>
        <w:ind w:firstLineChars="200" w:firstLine="420"/>
      </w:pPr>
    </w:p>
    <w:p w14:paraId="13B9B3F7" w14:textId="77777777" w:rsidR="003B7687" w:rsidRDefault="00E92CC9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二、登录：</w:t>
      </w:r>
      <w:r>
        <w:rPr>
          <w:rFonts w:asciiTheme="majorEastAsia" w:eastAsiaTheme="majorEastAsia" w:hAnsiTheme="majorEastAsia" w:hint="eastAsia"/>
          <w:sz w:val="24"/>
          <w:szCs w:val="24"/>
        </w:rPr>
        <w:t>点击右上角【登录】</w:t>
      </w:r>
    </w:p>
    <w:p w14:paraId="5639C58C" w14:textId="77777777" w:rsidR="003B7687" w:rsidRDefault="00E92CC9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 wp14:anchorId="50B4EF12" wp14:editId="48445F61">
            <wp:extent cx="5400040" cy="63500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3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5C7C42" w14:textId="77777777" w:rsidR="003B7687" w:rsidRDefault="00E92CC9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hint="eastAsia"/>
          <w:sz w:val="24"/>
          <w:szCs w:val="24"/>
        </w:rPr>
        <w:t>选择</w:t>
      </w:r>
      <w:r>
        <w:rPr>
          <w:rFonts w:asciiTheme="majorEastAsia" w:eastAsiaTheme="majorEastAsia" w:hAnsiTheme="majorEastAsia" w:hint="eastAsia"/>
          <w:sz w:val="24"/>
          <w:szCs w:val="24"/>
        </w:rPr>
        <w:t>【图书馆登录】→</w:t>
      </w:r>
      <w:r>
        <w:rPr>
          <w:rFonts w:hint="eastAsia"/>
          <w:sz w:val="24"/>
          <w:szCs w:val="24"/>
        </w:rPr>
        <w:t>输入</w:t>
      </w:r>
      <w:r>
        <w:rPr>
          <w:rFonts w:asciiTheme="majorEastAsia" w:eastAsiaTheme="majorEastAsia" w:hAnsiTheme="majorEastAsia" w:hint="eastAsia"/>
          <w:sz w:val="24"/>
          <w:szCs w:val="24"/>
        </w:rPr>
        <w:t>【用户名】→选择单位属性【高校馆、公共馆、高职馆、少儿馆】→输入【图形码】登录。</w:t>
      </w:r>
    </w:p>
    <w:p w14:paraId="54178EC5" w14:textId="77777777" w:rsidR="003B7687" w:rsidRDefault="00E92CC9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020BDDEA" wp14:editId="1C4D0D09">
            <wp:extent cx="5400040" cy="2967355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67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CD0E82" w14:textId="0A2C271E" w:rsidR="003B7687" w:rsidRDefault="00E92CC9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平台将数据分大学版、高职版、少儿版和全品种，</w:t>
      </w:r>
      <w:r w:rsidR="003755FC">
        <w:rPr>
          <w:rFonts w:asciiTheme="majorEastAsia" w:eastAsiaTheme="majorEastAsia" w:hAnsiTheme="majorEastAsia" w:hint="eastAsia"/>
          <w:b/>
          <w:sz w:val="24"/>
          <w:szCs w:val="24"/>
        </w:rPr>
        <w:t>我校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图书馆可根据单位属性登录</w:t>
      </w:r>
      <w:bookmarkStart w:id="0" w:name="_GoBack"/>
      <w:bookmarkEnd w:id="0"/>
      <w:r w:rsidR="003755FC">
        <w:rPr>
          <w:rFonts w:asciiTheme="majorEastAsia" w:eastAsiaTheme="majorEastAsia" w:hAnsiTheme="majorEastAsia" w:hint="eastAsia"/>
          <w:b/>
          <w:sz w:val="24"/>
          <w:szCs w:val="24"/>
        </w:rPr>
        <w:t>高职版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，登录后平台将呈现对应的数据。</w:t>
      </w:r>
    </w:p>
    <w:p w14:paraId="23B26898" w14:textId="77777777" w:rsidR="003B7687" w:rsidRDefault="00E92CC9">
      <w:pPr>
        <w:spacing w:line="360" w:lineRule="auto"/>
        <w:rPr>
          <w:rFonts w:asciiTheme="majorEastAsia" w:eastAsiaTheme="majorEastAsia" w:hAnsiTheme="majorEastAsia"/>
          <w:b/>
          <w:color w:val="FF0000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lastRenderedPageBreak/>
        <w:t>三、荐购</w:t>
      </w:r>
    </w:p>
    <w:p w14:paraId="0E63611E" w14:textId="77777777" w:rsidR="003B7687" w:rsidRDefault="00E92CC9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1、检索图书：</w:t>
      </w:r>
      <w:r>
        <w:rPr>
          <w:rFonts w:asciiTheme="majorEastAsia" w:eastAsiaTheme="majorEastAsia" w:hAnsiTheme="majorEastAsia" w:hint="eastAsia"/>
          <w:sz w:val="24"/>
          <w:szCs w:val="24"/>
        </w:rPr>
        <w:t>点击首页的【图书发现】可查</w:t>
      </w:r>
      <w:r>
        <w:rPr>
          <w:rFonts w:asciiTheme="majorEastAsia" w:eastAsiaTheme="majorEastAsia" w:hAnsiTheme="majorEastAsia"/>
          <w:sz w:val="24"/>
          <w:szCs w:val="24"/>
        </w:rPr>
        <w:t>看</w:t>
      </w:r>
      <w:r>
        <w:rPr>
          <w:rFonts w:asciiTheme="majorEastAsia" w:eastAsiaTheme="majorEastAsia" w:hAnsiTheme="majorEastAsia" w:hint="eastAsia"/>
          <w:sz w:val="24"/>
          <w:szCs w:val="24"/>
        </w:rPr>
        <w:t>书目</w:t>
      </w:r>
      <w:r>
        <w:rPr>
          <w:rFonts w:asciiTheme="majorEastAsia" w:eastAsiaTheme="majorEastAsia" w:hAnsiTheme="majorEastAsia"/>
          <w:sz w:val="24"/>
          <w:szCs w:val="24"/>
        </w:rPr>
        <w:t>明细，点开具体的图书</w:t>
      </w:r>
      <w:r>
        <w:rPr>
          <w:rFonts w:asciiTheme="majorEastAsia" w:eastAsiaTheme="majorEastAsia" w:hAnsiTheme="majorEastAsia" w:hint="eastAsia"/>
          <w:sz w:val="24"/>
          <w:szCs w:val="24"/>
        </w:rPr>
        <w:t>进行荐购。</w:t>
      </w:r>
    </w:p>
    <w:p w14:paraId="159183D5" w14:textId="77777777" w:rsidR="003B7687" w:rsidRDefault="00E92CC9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52F9E07F" wp14:editId="57264AE4">
            <wp:extent cx="5400040" cy="41973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7B443F" w14:textId="77777777" w:rsidR="003B7687" w:rsidRDefault="00E92CC9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1.1、平台可按图书的出版时间、定价排序。也可按价格区间、出版时间段、重点图书【即图书馆关注的重点出版社】进行筛选。</w:t>
      </w:r>
    </w:p>
    <w:p w14:paraId="35F5CB67" w14:textId="77777777" w:rsidR="003B7687" w:rsidRDefault="00E92CC9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1.2、平台提供【列表】和【表格】两种呈现模式。</w:t>
      </w:r>
    </w:p>
    <w:p w14:paraId="3188EFD5" w14:textId="77777777" w:rsidR="003B7687" w:rsidRDefault="00E92CC9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7313F619" wp14:editId="5FD52526">
            <wp:extent cx="5400040" cy="1490980"/>
            <wp:effectExtent l="19050" t="0" r="0" b="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91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6587CE" w14:textId="77777777" w:rsidR="003B7687" w:rsidRDefault="00E92CC9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2、高级检索：</w:t>
      </w:r>
      <w:r>
        <w:rPr>
          <w:rFonts w:asciiTheme="majorEastAsia" w:eastAsiaTheme="majorEastAsia" w:hAnsiTheme="majorEastAsia" w:hint="eastAsia"/>
          <w:sz w:val="24"/>
          <w:szCs w:val="24"/>
        </w:rPr>
        <w:t>可同时满足多项检索条件，筛选出需要选购的书目。</w:t>
      </w:r>
    </w:p>
    <w:p w14:paraId="6B17EA56" w14:textId="77777777" w:rsidR="003B7687" w:rsidRDefault="00E92CC9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3、馆配电子书：</w:t>
      </w:r>
      <w:r>
        <w:rPr>
          <w:rFonts w:asciiTheme="majorEastAsia" w:eastAsiaTheme="majorEastAsia" w:hAnsiTheme="majorEastAsia" w:hint="eastAsia"/>
          <w:sz w:val="24"/>
          <w:szCs w:val="24"/>
        </w:rPr>
        <w:t>关联电子书平台，如需采购电子书可联系平台客服。</w:t>
      </w:r>
    </w:p>
    <w:p w14:paraId="0F85D2DE" w14:textId="77777777" w:rsidR="003B7687" w:rsidRDefault="00E92CC9">
      <w:pPr>
        <w:spacing w:line="360" w:lineRule="auto"/>
        <w:jc w:val="left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4、我的荐购：</w:t>
      </w:r>
      <w:r>
        <w:rPr>
          <w:rFonts w:asciiTheme="majorEastAsia" w:eastAsiaTheme="majorEastAsia" w:hAnsiTheme="majorEastAsia" w:hint="eastAsia"/>
          <w:sz w:val="24"/>
          <w:szCs w:val="24"/>
        </w:rPr>
        <w:t>【个人中心】→【我的荐购】中可查看到所有的荐购书目，及图书馆的采纳情况。</w:t>
      </w:r>
    </w:p>
    <w:p w14:paraId="1BF7383C" w14:textId="77777777" w:rsidR="003B7687" w:rsidRDefault="00E92CC9">
      <w:pPr>
        <w:spacing w:line="360" w:lineRule="auto"/>
        <w:rPr>
          <w:bdr w:val="single" w:sz="4" w:space="0" w:color="auto"/>
        </w:rPr>
      </w:pPr>
      <w:r>
        <w:rPr>
          <w:noProof/>
          <w:bdr w:val="single" w:sz="4" w:space="0" w:color="auto"/>
        </w:rPr>
        <w:drawing>
          <wp:inline distT="0" distB="0" distL="0" distR="0" wp14:anchorId="0EFF1D9E" wp14:editId="6C1FDEB5">
            <wp:extent cx="5278120" cy="1313180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5285D" w14:textId="77777777" w:rsidR="003B7687" w:rsidRDefault="003B7687">
      <w:pPr>
        <w:spacing w:line="360" w:lineRule="auto"/>
        <w:rPr>
          <w:bdr w:val="single" w:sz="4" w:space="0" w:color="auto"/>
        </w:rPr>
      </w:pPr>
    </w:p>
    <w:p w14:paraId="705A7E6E" w14:textId="77777777" w:rsidR="003B7687" w:rsidRDefault="00E92CC9">
      <w:pPr>
        <w:spacing w:line="360" w:lineRule="auto"/>
        <w:rPr>
          <w:rFonts w:asciiTheme="majorEastAsia" w:eastAsiaTheme="majorEastAsia" w:hAnsiTheme="majorEastAsia"/>
          <w:b/>
          <w:color w:val="FF0000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四</w:t>
      </w:r>
      <w:r>
        <w:rPr>
          <w:rFonts w:asciiTheme="majorEastAsia" w:eastAsiaTheme="majorEastAsia" w:hAnsiTheme="majorEastAsia"/>
          <w:b/>
          <w:color w:val="FF0000"/>
          <w:sz w:val="24"/>
          <w:szCs w:val="24"/>
        </w:rPr>
        <w:t>、</w:t>
      </w: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即时通信</w:t>
      </w:r>
    </w:p>
    <w:p w14:paraId="5AB12B89" w14:textId="77777777" w:rsidR="003B7687" w:rsidRDefault="00E92CC9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操作过程如遇问题，可通过“QQ交谈”的方式联系平台在线客服咨询。</w:t>
      </w:r>
    </w:p>
    <w:p w14:paraId="59DFFE0F" w14:textId="77777777" w:rsidR="003B7687" w:rsidRDefault="00E92CC9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w:drawing>
          <wp:inline distT="0" distB="0" distL="114300" distR="114300" wp14:anchorId="1DAFBB52" wp14:editId="79B1EC1D">
            <wp:extent cx="5266690" cy="1725930"/>
            <wp:effectExtent l="9525" t="9525" r="19685" b="1714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25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2276BF" w14:textId="77777777" w:rsidR="003B7687" w:rsidRDefault="00E92CC9">
      <w:pPr>
        <w:spacing w:line="360" w:lineRule="auto"/>
        <w:rPr>
          <w:rFonts w:asciiTheme="majorEastAsia" w:eastAsiaTheme="majorEastAsia" w:hAnsiTheme="majorEastAsia"/>
          <w:b/>
          <w:color w:val="FF0000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lastRenderedPageBreak/>
        <w:t>五、平台展示</w:t>
      </w:r>
    </w:p>
    <w:p w14:paraId="22322314" w14:textId="77777777" w:rsidR="003B7687" w:rsidRDefault="00E92CC9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1、主会场：</w:t>
      </w:r>
      <w:r>
        <w:rPr>
          <w:rFonts w:asciiTheme="majorEastAsia" w:eastAsiaTheme="majorEastAsia" w:hAnsiTheme="majorEastAsia" w:hint="eastAsia"/>
          <w:sz w:val="24"/>
          <w:szCs w:val="24"/>
        </w:rPr>
        <w:t>其右上角展示图书</w:t>
      </w:r>
      <w:r>
        <w:rPr>
          <w:rFonts w:asciiTheme="majorEastAsia" w:eastAsiaTheme="majorEastAsia" w:hAnsiTheme="majorEastAsia"/>
          <w:sz w:val="24"/>
          <w:szCs w:val="24"/>
        </w:rPr>
        <w:t>采会开幕式</w:t>
      </w:r>
      <w:r>
        <w:rPr>
          <w:rFonts w:asciiTheme="majorEastAsia" w:eastAsiaTheme="majorEastAsia" w:hAnsiTheme="majorEastAsia" w:hint="eastAsia"/>
          <w:sz w:val="24"/>
          <w:szCs w:val="24"/>
        </w:rPr>
        <w:t>领导讲话及平台消息发布。其他板块主要展示重点出版社书目，直接点击出版社名称即可进入选书界面。</w:t>
      </w:r>
    </w:p>
    <w:p w14:paraId="787877C0" w14:textId="77777777" w:rsidR="003B7687" w:rsidRDefault="00E92CC9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39BBFEA2" wp14:editId="7C246E7B">
            <wp:extent cx="5400040" cy="2583180"/>
            <wp:effectExtent l="19050" t="0" r="0" b="0"/>
            <wp:docPr id="9" name="图片 8" descr="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111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70303" w14:textId="77777777" w:rsidR="003B7687" w:rsidRDefault="00E92CC9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2、分会场：</w:t>
      </w:r>
    </w:p>
    <w:p w14:paraId="7C5B6EDD" w14:textId="77777777" w:rsidR="003B7687" w:rsidRDefault="00E92CC9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2.1、出版社分会场：按出版社综合分类和出版公司名称展示各出版社图书，点击分类首先展示该类别下的出版社名单（按</w:t>
      </w:r>
      <w:r>
        <w:rPr>
          <w:rFonts w:asciiTheme="majorEastAsia" w:eastAsiaTheme="majorEastAsia" w:hAnsiTheme="majorEastAsia"/>
          <w:sz w:val="24"/>
          <w:szCs w:val="24"/>
        </w:rPr>
        <w:t>名称首</w:t>
      </w:r>
      <w:r>
        <w:rPr>
          <w:rFonts w:asciiTheme="majorEastAsia" w:eastAsiaTheme="majorEastAsia" w:hAnsiTheme="majorEastAsia" w:hint="eastAsia"/>
          <w:sz w:val="24"/>
          <w:szCs w:val="24"/>
        </w:rPr>
        <w:t>字母</w:t>
      </w:r>
      <w:r>
        <w:rPr>
          <w:rFonts w:asciiTheme="majorEastAsia" w:eastAsiaTheme="majorEastAsia" w:hAnsiTheme="majorEastAsia"/>
          <w:sz w:val="24"/>
          <w:szCs w:val="24"/>
        </w:rPr>
        <w:t>排序）</w:t>
      </w:r>
      <w:r>
        <w:rPr>
          <w:rFonts w:asciiTheme="majorEastAsia" w:eastAsiaTheme="majorEastAsia" w:hAnsiTheme="majorEastAsia" w:hint="eastAsia"/>
          <w:sz w:val="24"/>
          <w:szCs w:val="24"/>
        </w:rPr>
        <w:t>，点击出版社名称即可进入选书界面。</w:t>
      </w:r>
    </w:p>
    <w:p w14:paraId="5AB92040" w14:textId="77777777" w:rsidR="003B7687" w:rsidRDefault="00E92CC9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2.2、图书分会场：根据图书的中图法分类及学科分类展示各类图书，直接点击分类即可进入选书界面</w:t>
      </w:r>
    </w:p>
    <w:p w14:paraId="0B171CC8" w14:textId="77777777" w:rsidR="003B7687" w:rsidRDefault="00E92CC9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sz w:val="24"/>
          <w:szCs w:val="24"/>
        </w:rPr>
        <w:t>3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、新闻区：</w:t>
      </w:r>
      <w:r>
        <w:rPr>
          <w:rFonts w:asciiTheme="majorEastAsia" w:eastAsiaTheme="majorEastAsia" w:hAnsiTheme="majorEastAsia" w:hint="eastAsia"/>
          <w:sz w:val="24"/>
          <w:szCs w:val="24"/>
        </w:rPr>
        <w:t>发布最新线上书市动态。</w:t>
      </w:r>
    </w:p>
    <w:p w14:paraId="10B7DCDB" w14:textId="77777777" w:rsidR="003B7687" w:rsidRDefault="00E92CC9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b/>
          <w:sz w:val="24"/>
          <w:szCs w:val="24"/>
        </w:rPr>
        <w:t>4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、销量排行榜：</w:t>
      </w:r>
      <w:r>
        <w:rPr>
          <w:rFonts w:asciiTheme="majorEastAsia" w:eastAsiaTheme="majorEastAsia" w:hAnsiTheme="majorEastAsia" w:hint="eastAsia"/>
          <w:sz w:val="24"/>
          <w:szCs w:val="24"/>
        </w:rPr>
        <w:t>左上角的【销量排行榜】对出版社、图书公司、出版社分类、图书单品销量进行时时榜单排行。可作为选书参考。</w:t>
      </w:r>
    </w:p>
    <w:p w14:paraId="78A079DF" w14:textId="77777777" w:rsidR="003B7687" w:rsidRDefault="00E92CC9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b/>
          <w:sz w:val="24"/>
          <w:szCs w:val="24"/>
        </w:rPr>
        <w:t>5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、留言板：</w:t>
      </w:r>
      <w:r>
        <w:rPr>
          <w:rFonts w:asciiTheme="majorEastAsia" w:eastAsiaTheme="majorEastAsia" w:hAnsiTheme="majorEastAsia" w:hint="eastAsia"/>
          <w:sz w:val="24"/>
          <w:szCs w:val="24"/>
        </w:rPr>
        <w:t>平台的交流区，实时在线客服答疑解惑。</w:t>
      </w:r>
    </w:p>
    <w:p w14:paraId="3F7068AE" w14:textId="77777777" w:rsidR="003B7687" w:rsidRDefault="003B7687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14:paraId="566CC10A" w14:textId="77777777" w:rsidR="003B7687" w:rsidRDefault="003B7687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14:paraId="253670B4" w14:textId="77777777" w:rsidR="003B7687" w:rsidRDefault="003B7687">
      <w:pPr>
        <w:spacing w:line="360" w:lineRule="auto"/>
        <w:ind w:left="361" w:hangingChars="150" w:hanging="361"/>
        <w:jc w:val="right"/>
        <w:rPr>
          <w:rFonts w:asciiTheme="majorEastAsia" w:eastAsiaTheme="majorEastAsia" w:hAnsiTheme="majorEastAsia"/>
          <w:b/>
          <w:color w:val="FF0000"/>
          <w:sz w:val="24"/>
          <w:szCs w:val="24"/>
        </w:rPr>
      </w:pPr>
    </w:p>
    <w:p w14:paraId="348E7B97" w14:textId="77777777" w:rsidR="003B7687" w:rsidRDefault="003B7687">
      <w:pPr>
        <w:spacing w:line="360" w:lineRule="auto"/>
        <w:ind w:left="360" w:hangingChars="150" w:hanging="360"/>
        <w:jc w:val="right"/>
        <w:rPr>
          <w:rFonts w:asciiTheme="majorEastAsia" w:eastAsiaTheme="majorEastAsia" w:hAnsiTheme="majorEastAsia"/>
          <w:sz w:val="24"/>
          <w:szCs w:val="24"/>
        </w:rPr>
      </w:pPr>
    </w:p>
    <w:p w14:paraId="59280D4C" w14:textId="2F55167C" w:rsidR="003B7687" w:rsidRDefault="00E70B99">
      <w:pPr>
        <w:spacing w:line="360" w:lineRule="auto"/>
        <w:ind w:left="360" w:hangingChars="150" w:hanging="360"/>
        <w:jc w:val="righ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黄河水利</w:t>
      </w:r>
      <w:r w:rsidR="00E92CC9">
        <w:rPr>
          <w:rFonts w:asciiTheme="majorEastAsia" w:eastAsiaTheme="majorEastAsia" w:hAnsiTheme="majorEastAsia" w:hint="eastAsia"/>
          <w:sz w:val="24"/>
          <w:szCs w:val="24"/>
        </w:rPr>
        <w:t>职业技术学院图书馆</w:t>
      </w:r>
    </w:p>
    <w:p w14:paraId="7092F459" w14:textId="77777777" w:rsidR="003B7687" w:rsidRDefault="00E92CC9">
      <w:pPr>
        <w:spacing w:line="360" w:lineRule="auto"/>
        <w:ind w:left="360" w:hangingChars="150" w:hanging="360"/>
        <w:jc w:val="righ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2024-03-04</w:t>
      </w:r>
    </w:p>
    <w:sectPr w:rsidR="003B7687">
      <w:pgSz w:w="11906" w:h="16838"/>
      <w:pgMar w:top="1134" w:right="1701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2B8A0F" w14:textId="77777777" w:rsidR="008D7980" w:rsidRDefault="008D7980" w:rsidP="00E70B99">
      <w:r>
        <w:separator/>
      </w:r>
    </w:p>
  </w:endnote>
  <w:endnote w:type="continuationSeparator" w:id="0">
    <w:p w14:paraId="2A092BE0" w14:textId="77777777" w:rsidR="008D7980" w:rsidRDefault="008D7980" w:rsidP="00E70B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334F84" w14:textId="77777777" w:rsidR="008D7980" w:rsidRDefault="008D7980" w:rsidP="00E70B99">
      <w:r>
        <w:separator/>
      </w:r>
    </w:p>
  </w:footnote>
  <w:footnote w:type="continuationSeparator" w:id="0">
    <w:p w14:paraId="7677DE45" w14:textId="77777777" w:rsidR="008D7980" w:rsidRDefault="008D7980" w:rsidP="00E70B9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BmOWFlOTQ4ZGE2YTFlZDUxNmZkMzQyMDk2YzQxZjUifQ=="/>
  </w:docVars>
  <w:rsids>
    <w:rsidRoot w:val="007537A5"/>
    <w:rsid w:val="000153BC"/>
    <w:rsid w:val="0002041E"/>
    <w:rsid w:val="00043573"/>
    <w:rsid w:val="000A57C7"/>
    <w:rsid w:val="000C42C7"/>
    <w:rsid w:val="00117BC1"/>
    <w:rsid w:val="001421BF"/>
    <w:rsid w:val="00163CB4"/>
    <w:rsid w:val="001D32AA"/>
    <w:rsid w:val="001E6BEC"/>
    <w:rsid w:val="002342FE"/>
    <w:rsid w:val="00237380"/>
    <w:rsid w:val="00240B7A"/>
    <w:rsid w:val="0026097B"/>
    <w:rsid w:val="00261FA9"/>
    <w:rsid w:val="00277909"/>
    <w:rsid w:val="003755FC"/>
    <w:rsid w:val="003957D3"/>
    <w:rsid w:val="003B0258"/>
    <w:rsid w:val="003B4973"/>
    <w:rsid w:val="003B7687"/>
    <w:rsid w:val="003D2163"/>
    <w:rsid w:val="003E039E"/>
    <w:rsid w:val="00422176"/>
    <w:rsid w:val="00437952"/>
    <w:rsid w:val="00490D2D"/>
    <w:rsid w:val="00492117"/>
    <w:rsid w:val="00503B1C"/>
    <w:rsid w:val="00524643"/>
    <w:rsid w:val="005275CC"/>
    <w:rsid w:val="00533128"/>
    <w:rsid w:val="0054587D"/>
    <w:rsid w:val="00545CD3"/>
    <w:rsid w:val="00576785"/>
    <w:rsid w:val="006267A4"/>
    <w:rsid w:val="006379AB"/>
    <w:rsid w:val="00664AEF"/>
    <w:rsid w:val="00724565"/>
    <w:rsid w:val="007335A9"/>
    <w:rsid w:val="00747114"/>
    <w:rsid w:val="007537A5"/>
    <w:rsid w:val="00793AF3"/>
    <w:rsid w:val="007C0B3C"/>
    <w:rsid w:val="007D4524"/>
    <w:rsid w:val="007D46EE"/>
    <w:rsid w:val="0080389A"/>
    <w:rsid w:val="008146B5"/>
    <w:rsid w:val="008932D5"/>
    <w:rsid w:val="008A244F"/>
    <w:rsid w:val="008B1AD4"/>
    <w:rsid w:val="008D7980"/>
    <w:rsid w:val="008E0404"/>
    <w:rsid w:val="008F07EC"/>
    <w:rsid w:val="00912FAA"/>
    <w:rsid w:val="009461AB"/>
    <w:rsid w:val="00950506"/>
    <w:rsid w:val="009914A2"/>
    <w:rsid w:val="00995E15"/>
    <w:rsid w:val="009A5F97"/>
    <w:rsid w:val="00A6165D"/>
    <w:rsid w:val="00B32B68"/>
    <w:rsid w:val="00BD1A44"/>
    <w:rsid w:val="00BD4147"/>
    <w:rsid w:val="00C033AA"/>
    <w:rsid w:val="00C049E1"/>
    <w:rsid w:val="00C058B8"/>
    <w:rsid w:val="00C20CA4"/>
    <w:rsid w:val="00C63DF2"/>
    <w:rsid w:val="00C65B2A"/>
    <w:rsid w:val="00C9615A"/>
    <w:rsid w:val="00CB3FB8"/>
    <w:rsid w:val="00CB7CE3"/>
    <w:rsid w:val="00CC549C"/>
    <w:rsid w:val="00D05DBE"/>
    <w:rsid w:val="00D41326"/>
    <w:rsid w:val="00DA21A3"/>
    <w:rsid w:val="00DC4F6F"/>
    <w:rsid w:val="00DE79F6"/>
    <w:rsid w:val="00E04F54"/>
    <w:rsid w:val="00E11F5B"/>
    <w:rsid w:val="00E25B2C"/>
    <w:rsid w:val="00E31EC3"/>
    <w:rsid w:val="00E655CA"/>
    <w:rsid w:val="00E70B99"/>
    <w:rsid w:val="00E84D3B"/>
    <w:rsid w:val="00E92CC9"/>
    <w:rsid w:val="00E93ECD"/>
    <w:rsid w:val="00E96C67"/>
    <w:rsid w:val="00EA74FF"/>
    <w:rsid w:val="00F50BAC"/>
    <w:rsid w:val="00F56A22"/>
    <w:rsid w:val="00F63B02"/>
    <w:rsid w:val="00FA2BF7"/>
    <w:rsid w:val="00FC360D"/>
    <w:rsid w:val="00FE3ED7"/>
    <w:rsid w:val="05F56E77"/>
    <w:rsid w:val="0DAA0E02"/>
    <w:rsid w:val="11F6769C"/>
    <w:rsid w:val="2DFDA5EE"/>
    <w:rsid w:val="4A0B47D8"/>
    <w:rsid w:val="4E6B6536"/>
    <w:rsid w:val="4E837984"/>
    <w:rsid w:val="4F4F7CE7"/>
    <w:rsid w:val="52CF1475"/>
    <w:rsid w:val="62BA0028"/>
    <w:rsid w:val="7CCF24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E3DFA1"/>
  <w15:docId w15:val="{4FA8FAEC-BCC6-49FB-A27E-00D80567C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a8">
    <w:name w:val="页眉 字符"/>
    <w:basedOn w:val="a0"/>
    <w:link w:val="a7"/>
    <w:uiPriority w:val="99"/>
    <w:qFormat/>
    <w:rPr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kern w:val="2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41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.cxstar.com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152</Words>
  <Characters>872</Characters>
  <Application>Microsoft Office Word</Application>
  <DocSecurity>0</DocSecurity>
  <Lines>7</Lines>
  <Paragraphs>2</Paragraphs>
  <ScaleCrop>false</ScaleCrop>
  <Company>微软中国</Company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HP</cp:lastModifiedBy>
  <cp:revision>2</cp:revision>
  <dcterms:created xsi:type="dcterms:W3CDTF">2024-03-11T01:20:00Z</dcterms:created>
  <dcterms:modified xsi:type="dcterms:W3CDTF">2024-03-11T01:20:00Z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193FC7AF2F294356BC3F792529567BBD</vt:lpwstr>
  </property>
</Properties>
</file>